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5" w:rsidRDefault="00E96715" w:rsidP="00E96715">
      <w:pPr>
        <w:spacing w:after="0"/>
        <w:jc w:val="both"/>
        <w:rPr>
          <w:rFonts w:ascii="Batang" w:eastAsia="Batang" w:hAnsi="Batang"/>
          <w:b/>
        </w:rPr>
      </w:pPr>
      <w:r w:rsidRPr="00E96715">
        <w:rPr>
          <w:rFonts w:ascii="Batang" w:eastAsia="Batang" w:hAnsi="Batang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-469265</wp:posOffset>
            </wp:positionV>
            <wp:extent cx="7905750" cy="10772775"/>
            <wp:effectExtent l="19050" t="0" r="0" b="0"/>
            <wp:wrapNone/>
            <wp:docPr id="6" name="Рисунок 1" descr="C:\Documents and Settings\Natalia\Рабочий стол\рамки разные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ia\Рабочий стол\рамки разные\баб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</w:rPr>
        <w:t xml:space="preserve"> </w:t>
      </w:r>
    </w:p>
    <w:p w:rsidR="00E96715" w:rsidRDefault="00E96715" w:rsidP="00E96715">
      <w:pPr>
        <w:spacing w:after="0"/>
        <w:jc w:val="both"/>
        <w:rPr>
          <w:rFonts w:ascii="Batang" w:eastAsia="Batang" w:hAnsi="Batang"/>
          <w:b/>
        </w:rPr>
      </w:pPr>
    </w:p>
    <w:p w:rsidR="00E96715" w:rsidRPr="00D94009" w:rsidRDefault="00E96715" w:rsidP="00E96715">
      <w:pPr>
        <w:spacing w:after="0"/>
        <w:jc w:val="both"/>
        <w:rPr>
          <w:rFonts w:ascii="Batang" w:eastAsia="Batang" w:hAnsi="Batang"/>
          <w:b/>
          <w:sz w:val="10"/>
          <w:szCs w:val="10"/>
        </w:rPr>
      </w:pPr>
    </w:p>
    <w:p w:rsidR="00984F31" w:rsidRDefault="00984F31" w:rsidP="00E96715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E96715" w:rsidRP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32"/>
          <w:szCs w:val="32"/>
        </w:rPr>
      </w:pPr>
      <w:r>
        <w:rPr>
          <w:rFonts w:ascii="Batang" w:eastAsia="Batang" w:hAnsi="Batang" w:cs="Times New Roman"/>
          <w:b/>
          <w:sz w:val="40"/>
          <w:szCs w:val="40"/>
        </w:rPr>
        <w:t xml:space="preserve">     </w:t>
      </w:r>
      <w:r w:rsidR="00E96715" w:rsidRPr="00984F31">
        <w:rPr>
          <w:rFonts w:ascii="Batang" w:eastAsia="Batang" w:hAnsi="Batang" w:cs="Times New Roman"/>
          <w:b/>
          <w:sz w:val="40"/>
          <w:szCs w:val="40"/>
        </w:rPr>
        <w:t>Дошкольный возраст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 xml:space="preserve">  </w:t>
      </w:r>
      <w:r w:rsidR="00E96715" w:rsidRPr="00984F31">
        <w:rPr>
          <w:rFonts w:ascii="Batang" w:eastAsia="Batang" w:hAnsi="Batang" w:cs="Times New Roman"/>
          <w:b/>
          <w:sz w:val="32"/>
          <w:szCs w:val="32"/>
        </w:rPr>
        <w:t xml:space="preserve">- период 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32"/>
          <w:szCs w:val="32"/>
        </w:rPr>
      </w:pPr>
      <w:r w:rsidRPr="00984F31">
        <w:rPr>
          <w:rFonts w:ascii="Batang" w:eastAsia="Batang" w:hAnsi="Batang" w:cs="Times New Roman"/>
          <w:b/>
          <w:sz w:val="32"/>
          <w:szCs w:val="32"/>
        </w:rPr>
        <w:t xml:space="preserve">интенсивного развития творческих возможностей.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Именно в дошкольном возрасте возникают все виды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художественной деятельности, первые их оценки, первые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попытки самостоятельного сочинения. Наиболее сложный вид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>творческой деятельности ребёнка – словесное творчество.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      Общественно-педагогическая ценность творчества детей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очевидна, так как ребёнок выявляет своё понимание окружающего, </w:t>
      </w:r>
    </w:p>
    <w:p w:rsidR="00E96715" w:rsidRPr="00984F31" w:rsidRDefault="004751E9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своё отношение к нему</w:t>
      </w:r>
      <w:r w:rsidR="007E7129">
        <w:rPr>
          <w:rFonts w:ascii="Batang" w:eastAsia="Batang" w:hAnsi="Batang" w:cs="Times New Roman"/>
          <w:b/>
          <w:sz w:val="28"/>
          <w:szCs w:val="28"/>
        </w:rPr>
        <w:t>. Этот вид творческой деятельности</w:t>
      </w:r>
      <w:r>
        <w:rPr>
          <w:rFonts w:ascii="Batang" w:eastAsia="Batang" w:hAnsi="Batang" w:cs="Times New Roman"/>
          <w:b/>
          <w:sz w:val="28"/>
          <w:szCs w:val="28"/>
        </w:rPr>
        <w:t>,</w:t>
      </w:r>
      <w:r w:rsidR="007E7129">
        <w:rPr>
          <w:rFonts w:ascii="Batang" w:eastAsia="Batang" w:hAnsi="Batang" w:cs="Times New Roman"/>
          <w:b/>
          <w:sz w:val="28"/>
          <w:szCs w:val="28"/>
        </w:rPr>
        <w:t xml:space="preserve">  помогает раскрыть 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 xml:space="preserve"> внутренний мир</w:t>
      </w:r>
      <w:r w:rsidR="007E7129">
        <w:rPr>
          <w:rFonts w:ascii="Batang" w:eastAsia="Batang" w:hAnsi="Batang" w:cs="Times New Roman"/>
          <w:b/>
          <w:sz w:val="28"/>
          <w:szCs w:val="28"/>
        </w:rPr>
        <w:t xml:space="preserve"> ребенка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 xml:space="preserve">, особенности </w:t>
      </w:r>
      <w:r w:rsidR="007E7129">
        <w:rPr>
          <w:rFonts w:ascii="Batang" w:eastAsia="Batang" w:hAnsi="Batang" w:cs="Times New Roman"/>
          <w:b/>
          <w:sz w:val="28"/>
          <w:szCs w:val="28"/>
        </w:rPr>
        <w:t xml:space="preserve"> его представлений и 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>интересов. В своём творчестве</w:t>
      </w:r>
      <w:r>
        <w:rPr>
          <w:rFonts w:ascii="Batang" w:eastAsia="Batang" w:hAnsi="Batang" w:cs="Times New Roman"/>
          <w:b/>
          <w:sz w:val="28"/>
          <w:szCs w:val="28"/>
        </w:rPr>
        <w:t>,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 xml:space="preserve"> ребёнок открывает что-то новое для себя, а для окружающих новое о себе.</w:t>
      </w:r>
    </w:p>
    <w:p w:rsidR="001F469E" w:rsidRPr="001F469E" w:rsidRDefault="00E96715" w:rsidP="00E96715">
      <w:pPr>
        <w:spacing w:after="0"/>
        <w:jc w:val="both"/>
        <w:rPr>
          <w:rFonts w:ascii="Batang" w:eastAsia="Batang" w:hAnsi="Batang" w:cs="Times New Roman"/>
          <w:b/>
          <w:sz w:val="16"/>
          <w:szCs w:val="16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      </w:t>
      </w:r>
    </w:p>
    <w:p w:rsidR="00E96715" w:rsidRPr="00984F31" w:rsidRDefault="001F469E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       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 xml:space="preserve">Ежегодно в планы работы педагогического коллектива мы </w:t>
      </w:r>
    </w:p>
    <w:p w:rsidR="00E96715" w:rsidRP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>включаем творческие конкурсы по развитию у детей речевого творческого начала.    Основная цел</w:t>
      </w:r>
      <w:r w:rsidR="007E7129">
        <w:rPr>
          <w:rFonts w:ascii="Batang" w:eastAsia="Batang" w:hAnsi="Batang" w:cs="Times New Roman"/>
          <w:b/>
          <w:sz w:val="28"/>
          <w:szCs w:val="28"/>
        </w:rPr>
        <w:t>ь таких мероприятий – объединение  усилий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всех </w:t>
      </w:r>
      <w:r w:rsid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984F31">
        <w:rPr>
          <w:rFonts w:ascii="Batang" w:eastAsia="Batang" w:hAnsi="Batang" w:cs="Times New Roman"/>
          <w:b/>
          <w:sz w:val="28"/>
          <w:szCs w:val="28"/>
        </w:rPr>
        <w:t>участников образовательного процесс</w:t>
      </w:r>
      <w:r w:rsidR="007E7129">
        <w:rPr>
          <w:rFonts w:ascii="Batang" w:eastAsia="Batang" w:hAnsi="Batang" w:cs="Times New Roman"/>
          <w:b/>
          <w:sz w:val="28"/>
          <w:szCs w:val="28"/>
        </w:rPr>
        <w:t>а, вовлечение семей воспитанников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в </w:t>
      </w:r>
      <w:r w:rsid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воспитательно-образовательный процесс. </w:t>
      </w:r>
    </w:p>
    <w:p w:rsidR="00984F31" w:rsidRDefault="00E96715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        </w:t>
      </w: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4751E9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-421640</wp:posOffset>
            </wp:positionV>
            <wp:extent cx="7562850" cy="10648950"/>
            <wp:effectExtent l="19050" t="0" r="0" b="0"/>
            <wp:wrapNone/>
            <wp:docPr id="7" name="Рисунок 1" descr="C:\Documents and Settings\Natalia\Рабочий стол\рамки разные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ia\Рабочий стол\рамки разные\баб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E96715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984F31" w:rsidRP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          </w:t>
      </w:r>
      <w:r w:rsidR="00E96715" w:rsidRPr="00984F31">
        <w:rPr>
          <w:rFonts w:ascii="Batang" w:eastAsia="Batang" w:hAnsi="Batang" w:cs="Times New Roman"/>
          <w:b/>
          <w:sz w:val="28"/>
          <w:szCs w:val="28"/>
        </w:rPr>
        <w:t>Б.В. Афанасьев писал: «Ребёнок, испытавший радость творчества, даже в самой минимальной степени, становится другим. Воспитание не будет успешным, если не вызывать у детей творческого инстинкта и не воспитывать их творческие навык</w:t>
      </w:r>
      <w:r>
        <w:rPr>
          <w:rFonts w:ascii="Batang" w:eastAsia="Batang" w:hAnsi="Batang" w:cs="Times New Roman"/>
          <w:b/>
          <w:sz w:val="28"/>
          <w:szCs w:val="28"/>
        </w:rPr>
        <w:t>и»</w:t>
      </w:r>
    </w:p>
    <w:p w:rsidR="00984F31" w:rsidRDefault="00984F31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Pr="00984F31" w:rsidRDefault="00984F31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>За долгие годы работы в данном направлении</w:t>
      </w:r>
      <w:r w:rsidR="004751E9">
        <w:rPr>
          <w:rFonts w:ascii="Batang" w:eastAsia="Batang" w:hAnsi="Batang" w:cs="Times New Roman"/>
          <w:b/>
          <w:sz w:val="28"/>
          <w:szCs w:val="28"/>
        </w:rPr>
        <w:t>,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 xml:space="preserve"> в творческой копилке ДОУ собраны уникальные детские сочинения, словесное речевое творчество, отражающее мысли, чувства, события, особый неповторимы</w:t>
      </w:r>
      <w:r w:rsidR="004751E9">
        <w:rPr>
          <w:rFonts w:ascii="Batang" w:eastAsia="Batang" w:hAnsi="Batang" w:cs="Times New Roman"/>
          <w:b/>
          <w:sz w:val="28"/>
          <w:szCs w:val="28"/>
        </w:rPr>
        <w:t>й взгляд на окружающий мир детей,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 xml:space="preserve"> их родителей и наших педагогов…</w:t>
      </w:r>
    </w:p>
    <w:p w:rsidR="001F469E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 xml:space="preserve">              Ниже мы представляем</w:t>
      </w:r>
      <w:r w:rsidR="004751E9">
        <w:rPr>
          <w:rFonts w:ascii="Batang" w:eastAsia="Batang" w:hAnsi="Batang" w:cs="Times New Roman"/>
          <w:b/>
          <w:sz w:val="28"/>
          <w:szCs w:val="28"/>
        </w:rPr>
        <w:t xml:space="preserve"> вашему вниманию 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стихотворения, появившиеся на свет </w:t>
      </w:r>
      <w:r w:rsid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984F31">
        <w:rPr>
          <w:rFonts w:ascii="Batang" w:eastAsia="Batang" w:hAnsi="Batang" w:cs="Times New Roman"/>
          <w:b/>
          <w:sz w:val="28"/>
          <w:szCs w:val="28"/>
        </w:rPr>
        <w:t>в результате литературного проекта - «Весеннее настроение».</w:t>
      </w:r>
    </w:p>
    <w:p w:rsidR="00984F31" w:rsidRDefault="001F469E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>Данный проект проходил в р</w:t>
      </w:r>
      <w:r w:rsidR="004751E9">
        <w:rPr>
          <w:rFonts w:ascii="Batang" w:eastAsia="Batang" w:hAnsi="Batang" w:cs="Times New Roman"/>
          <w:b/>
          <w:sz w:val="28"/>
          <w:szCs w:val="28"/>
        </w:rPr>
        <w:t xml:space="preserve">амках тематической недели </w:t>
      </w:r>
      <w:r>
        <w:rPr>
          <w:rFonts w:ascii="Batang" w:eastAsia="Batang" w:hAnsi="Batang" w:cs="Times New Roman"/>
          <w:b/>
          <w:sz w:val="28"/>
          <w:szCs w:val="28"/>
        </w:rPr>
        <w:t xml:space="preserve">  «Весенняя сказка».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984F31">
        <w:rPr>
          <w:rFonts w:ascii="Batang" w:eastAsia="Batang" w:hAnsi="Batang" w:cs="Times New Roman"/>
          <w:b/>
          <w:sz w:val="28"/>
          <w:szCs w:val="28"/>
        </w:rPr>
        <w:t xml:space="preserve">  </w:t>
      </w:r>
    </w:p>
    <w:p w:rsidR="00D94009" w:rsidRP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            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>Благодарим родителей воспитанников</w:t>
      </w:r>
      <w:r w:rsidR="007E7129">
        <w:rPr>
          <w:rFonts w:ascii="Batang" w:eastAsia="Batang" w:hAnsi="Batang" w:cs="Times New Roman"/>
          <w:b/>
          <w:sz w:val="28"/>
          <w:szCs w:val="28"/>
        </w:rPr>
        <w:t xml:space="preserve">, 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 xml:space="preserve">принявших участие </w:t>
      </w:r>
    </w:p>
    <w:p w:rsid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 w:rsidRPr="00984F31">
        <w:rPr>
          <w:rFonts w:ascii="Batang" w:eastAsia="Batang" w:hAnsi="Batang" w:cs="Times New Roman"/>
          <w:b/>
          <w:sz w:val="28"/>
          <w:szCs w:val="28"/>
        </w:rPr>
        <w:t>в этом литературном конкурсе, наде</w:t>
      </w:r>
      <w:r w:rsidR="007E7129">
        <w:rPr>
          <w:rFonts w:ascii="Batang" w:eastAsia="Batang" w:hAnsi="Batang" w:cs="Times New Roman"/>
          <w:b/>
          <w:sz w:val="28"/>
          <w:szCs w:val="28"/>
        </w:rPr>
        <w:t>емся, что и в дальнейшем вы буде</w:t>
      </w:r>
      <w:r w:rsidRPr="00984F31">
        <w:rPr>
          <w:rFonts w:ascii="Batang" w:eastAsia="Batang" w:hAnsi="Batang" w:cs="Times New Roman"/>
          <w:b/>
          <w:sz w:val="28"/>
          <w:szCs w:val="28"/>
        </w:rPr>
        <w:t xml:space="preserve">те нашими   единомышленниками в деле воспитания </w:t>
      </w:r>
    </w:p>
    <w:p w:rsidR="00D94009" w:rsidRPr="00984F31" w:rsidRDefault="00984F31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          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>и всестороннего развития личности</w:t>
      </w:r>
      <w:r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="00D94009" w:rsidRPr="00984F31">
        <w:rPr>
          <w:rFonts w:ascii="Batang" w:eastAsia="Batang" w:hAnsi="Batang" w:cs="Times New Roman"/>
          <w:b/>
          <w:sz w:val="28"/>
          <w:szCs w:val="28"/>
        </w:rPr>
        <w:t xml:space="preserve">наших детей.  </w:t>
      </w:r>
    </w:p>
    <w:p w:rsidR="00D94009" w:rsidRP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D94009" w:rsidRP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D94009" w:rsidRP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D94009" w:rsidRP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D94009" w:rsidRPr="00984F31" w:rsidRDefault="00D94009" w:rsidP="00D94009">
      <w:pPr>
        <w:spacing w:after="0"/>
        <w:jc w:val="both"/>
        <w:rPr>
          <w:rFonts w:ascii="Batang" w:eastAsia="Batang" w:hAnsi="Batang" w:cs="Times New Roman"/>
          <w:b/>
          <w:sz w:val="28"/>
          <w:szCs w:val="28"/>
        </w:rPr>
      </w:pPr>
    </w:p>
    <w:p w:rsidR="00D94009" w:rsidRDefault="00D9400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Default="00D9400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Default="00D9400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Default="00D9400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Default="00D9400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94009" w:rsidRPr="00E96715" w:rsidRDefault="004751E9" w:rsidP="00D9400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-421640</wp:posOffset>
            </wp:positionV>
            <wp:extent cx="7505700" cy="10648950"/>
            <wp:effectExtent l="19050" t="0" r="0" b="0"/>
            <wp:wrapNone/>
            <wp:docPr id="1" name="Рисунок 1" descr="C:\Documents and Settings\Natalia\Рабочий стол\новые картинки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ia\Рабочий стол\новые картинки\бабоч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4" t="1710" r="186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F31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D94009" w:rsidRPr="00E96715" w:rsidRDefault="00D94009" w:rsidP="00D94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7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4F31" w:rsidRDefault="00984F31" w:rsidP="00984F31">
      <w:pPr>
        <w:spacing w:after="0"/>
        <w:rPr>
          <w:rFonts w:ascii="Bookman Old Style" w:hAnsi="Bookman Old Style"/>
          <w:b/>
          <w:sz w:val="44"/>
          <w:szCs w:val="44"/>
        </w:rPr>
      </w:pPr>
    </w:p>
    <w:p w:rsidR="004751E9" w:rsidRDefault="004751E9" w:rsidP="004751E9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B318D6" w:rsidRDefault="009D70F0" w:rsidP="004751E9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 w:rsidRPr="00B318D6">
        <w:rPr>
          <w:rFonts w:ascii="Bookman Old Style" w:hAnsi="Bookman Old Style"/>
          <w:b/>
          <w:sz w:val="44"/>
          <w:szCs w:val="44"/>
        </w:rPr>
        <w:t>Шадрова</w:t>
      </w:r>
    </w:p>
    <w:p w:rsidR="009D70F0" w:rsidRPr="00B318D6" w:rsidRDefault="009D70F0" w:rsidP="00B318D6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 w:rsidRPr="00B318D6">
        <w:rPr>
          <w:rFonts w:ascii="Bookman Old Style" w:hAnsi="Bookman Old Style"/>
          <w:b/>
          <w:sz w:val="44"/>
          <w:szCs w:val="44"/>
        </w:rPr>
        <w:t>Наталья Леонидовна</w:t>
      </w:r>
    </w:p>
    <w:p w:rsidR="00C6631A" w:rsidRDefault="00C6631A" w:rsidP="00C6631A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</w:t>
      </w:r>
      <w:r w:rsidR="00B318D6">
        <w:rPr>
          <w:rFonts w:ascii="Bookman Old Style" w:hAnsi="Bookman Old Style"/>
          <w:i/>
          <w:sz w:val="28"/>
          <w:szCs w:val="28"/>
        </w:rPr>
        <w:t xml:space="preserve">       </w:t>
      </w:r>
      <w:r w:rsidRPr="00C6631A">
        <w:rPr>
          <w:rFonts w:ascii="Bookman Old Style" w:hAnsi="Bookman Old Style"/>
          <w:i/>
          <w:sz w:val="28"/>
          <w:szCs w:val="28"/>
        </w:rPr>
        <w:t>Старший воспитатель детского сада</w:t>
      </w:r>
      <w:r w:rsidR="00BF62F4">
        <w:rPr>
          <w:rFonts w:ascii="Bookman Old Style" w:hAnsi="Bookman Old Style"/>
          <w:i/>
          <w:sz w:val="28"/>
          <w:szCs w:val="28"/>
        </w:rPr>
        <w:t>,</w:t>
      </w:r>
    </w:p>
    <w:p w:rsidR="00C6631A" w:rsidRPr="00C6631A" w:rsidRDefault="00C6631A" w:rsidP="00C6631A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</w:t>
      </w:r>
      <w:r w:rsidR="00B318D6">
        <w:rPr>
          <w:rFonts w:ascii="Bookman Old Style" w:hAnsi="Bookman Old Style"/>
          <w:i/>
          <w:sz w:val="28"/>
          <w:szCs w:val="28"/>
        </w:rPr>
        <w:t xml:space="preserve">       </w:t>
      </w:r>
      <w:r w:rsidR="00FB4F86">
        <w:rPr>
          <w:rFonts w:ascii="Bookman Old Style" w:hAnsi="Bookman Old Style"/>
          <w:i/>
          <w:sz w:val="28"/>
          <w:szCs w:val="28"/>
        </w:rPr>
        <w:t xml:space="preserve"> у</w:t>
      </w:r>
      <w:r>
        <w:rPr>
          <w:rFonts w:ascii="Bookman Old Style" w:hAnsi="Bookman Old Style"/>
          <w:i/>
          <w:sz w:val="28"/>
          <w:szCs w:val="28"/>
        </w:rPr>
        <w:t>читель дефектолог - тифлопедагог</w:t>
      </w:r>
    </w:p>
    <w:p w:rsidR="009D70F0" w:rsidRPr="00B318D6" w:rsidRDefault="009D70F0" w:rsidP="00C6631A">
      <w:pPr>
        <w:spacing w:after="0"/>
        <w:jc w:val="center"/>
        <w:rPr>
          <w:rFonts w:ascii="Bookman Old Style" w:hAnsi="Bookman Old Style"/>
          <w:i/>
          <w:sz w:val="16"/>
          <w:szCs w:val="16"/>
        </w:rPr>
      </w:pPr>
    </w:p>
    <w:p w:rsidR="00F71D9F" w:rsidRPr="009D70F0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У природы живые краски,</w:t>
      </w:r>
    </w:p>
    <w:p w:rsidR="00FF1B5F" w:rsidRPr="009D70F0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Миллионы лучистых соцветий</w:t>
      </w:r>
    </w:p>
    <w:p w:rsidR="00FF1B5F" w:rsidRPr="009D70F0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Чудеса из весенней сказки</w:t>
      </w:r>
    </w:p>
    <w:p w:rsidR="00BD7133" w:rsidRPr="009D70F0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Можно рядом с собою встретить</w:t>
      </w:r>
      <w:r w:rsidR="00C6631A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…</w:t>
      </w:r>
    </w:p>
    <w:p w:rsidR="00FF1B5F" w:rsidRPr="00C6631A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FF1B5F" w:rsidRPr="00C6631A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Может это звонкие песни</w:t>
      </w:r>
      <w:r w:rsidR="009D70F0" w:rsidRPr="00C6631A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,</w:t>
      </w:r>
    </w:p>
    <w:p w:rsidR="00FF1B5F" w:rsidRPr="00C6631A" w:rsidRDefault="00FF1B5F" w:rsidP="00C6631A">
      <w:pPr>
        <w:spacing w:after="0" w:line="240" w:lineRule="auto"/>
        <w:jc w:val="center"/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Что поют по утрам нам птицы,</w:t>
      </w:r>
    </w:p>
    <w:p w:rsidR="00FF1B5F" w:rsidRPr="00C6631A" w:rsidRDefault="00BD7133" w:rsidP="00C6631A">
      <w:pPr>
        <w:spacing w:after="0" w:line="240" w:lineRule="auto"/>
        <w:jc w:val="center"/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Чудо встретить ты сможешь если</w:t>
      </w:r>
    </w:p>
    <w:p w:rsidR="00BD7133" w:rsidRPr="00C6631A" w:rsidRDefault="00BD7133" w:rsidP="00C6631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6631A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Твоё сердце в полёт стремится</w:t>
      </w:r>
      <w:r w:rsidR="005C2BE5" w:rsidRPr="00C6631A">
        <w:rPr>
          <w:rFonts w:ascii="Bookman Old Style" w:hAnsi="Bookman Old Style"/>
          <w:b/>
          <w:sz w:val="32"/>
          <w:szCs w:val="32"/>
        </w:rPr>
        <w:t>.</w:t>
      </w:r>
    </w:p>
    <w:p w:rsidR="005C2BE5" w:rsidRPr="00C6631A" w:rsidRDefault="005C2BE5" w:rsidP="00C6631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C2BE5" w:rsidRPr="00C6631A" w:rsidRDefault="005C2BE5" w:rsidP="00C6631A">
      <w:pPr>
        <w:spacing w:after="0" w:line="24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И поднявшись на крыльях ветра</w:t>
      </w:r>
    </w:p>
    <w:p w:rsidR="005C2BE5" w:rsidRPr="00C6631A" w:rsidRDefault="005C2BE5" w:rsidP="00C6631A">
      <w:pPr>
        <w:spacing w:after="0" w:line="24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На огромном воздушном шаре</w:t>
      </w:r>
      <w:r w:rsidR="009D70F0"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,</w:t>
      </w:r>
    </w:p>
    <w:p w:rsidR="009610FA" w:rsidRPr="00C6631A" w:rsidRDefault="009610FA" w:rsidP="00C6631A">
      <w:pPr>
        <w:spacing w:after="0" w:line="24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Не зевай, не считай ты метры,</w:t>
      </w:r>
    </w:p>
    <w:p w:rsidR="009610FA" w:rsidRPr="00C6631A" w:rsidRDefault="009610FA" w:rsidP="00C6631A">
      <w:pPr>
        <w:spacing w:after="0" w:line="240" w:lineRule="auto"/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А воспользуйся этим даром</w:t>
      </w:r>
      <w:r w:rsidR="009D70F0" w:rsidRPr="00C6631A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!</w:t>
      </w:r>
    </w:p>
    <w:p w:rsidR="009610FA" w:rsidRPr="00C6631A" w:rsidRDefault="009610FA" w:rsidP="00C6631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610FA" w:rsidRPr="00BF62F4" w:rsidRDefault="009610FA" w:rsidP="00C6631A">
      <w:pPr>
        <w:spacing w:after="0" w:line="240" w:lineRule="auto"/>
        <w:jc w:val="center"/>
        <w:rPr>
          <w:rFonts w:ascii="Bookman Old Style" w:hAnsi="Bookman Old Style"/>
          <w:b/>
          <w:color w:val="31849B" w:themeColor="accent5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Посмотри, как Земля прекрасна</w:t>
      </w:r>
    </w:p>
    <w:p w:rsidR="009610FA" w:rsidRPr="00BF62F4" w:rsidRDefault="00ED4341" w:rsidP="00C6631A">
      <w:pPr>
        <w:spacing w:after="0" w:line="240" w:lineRule="auto"/>
        <w:jc w:val="center"/>
        <w:rPr>
          <w:rFonts w:ascii="Bookman Old Style" w:hAnsi="Bookman Old Style"/>
          <w:b/>
          <w:color w:val="31849B" w:themeColor="accent5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И леса и поля и люди</w:t>
      </w:r>
      <w:r w:rsidR="00A962BC" w:rsidRPr="00BF62F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…</w:t>
      </w:r>
    </w:p>
    <w:p w:rsidR="00ED4341" w:rsidRPr="00BF62F4" w:rsidRDefault="00ED4341" w:rsidP="00C6631A">
      <w:pPr>
        <w:spacing w:after="0" w:line="240" w:lineRule="auto"/>
        <w:jc w:val="center"/>
        <w:rPr>
          <w:rFonts w:ascii="Bookman Old Style" w:hAnsi="Bookman Old Style"/>
          <w:b/>
          <w:color w:val="31849B" w:themeColor="accent5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Станет сразу легко и ясно</w:t>
      </w:r>
    </w:p>
    <w:p w:rsidR="00C6631A" w:rsidRPr="00C6631A" w:rsidRDefault="00ED4341" w:rsidP="00C6631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F62F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Расскажи всем об этом чуде.</w:t>
      </w:r>
    </w:p>
    <w:p w:rsidR="00ED4341" w:rsidRPr="00C6631A" w:rsidRDefault="00ED4341" w:rsidP="00C6631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A962BC" w:rsidRPr="00BF62F4" w:rsidRDefault="00A962BC" w:rsidP="00C6631A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Пусть рассвет свой однажды встретят</w:t>
      </w:r>
      <w:r w:rsidR="009D70F0"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,</w:t>
      </w:r>
    </w:p>
    <w:p w:rsidR="00A962BC" w:rsidRPr="00BF62F4" w:rsidRDefault="00AC3FC0" w:rsidP="00C6631A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Как лучистую,</w:t>
      </w:r>
      <w:r w:rsidR="008F1072"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добрую сказку</w:t>
      </w:r>
      <w:r w:rsidR="009D70F0"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,</w:t>
      </w:r>
    </w:p>
    <w:p w:rsidR="00A962BC" w:rsidRPr="00BF62F4" w:rsidRDefault="008F1072" w:rsidP="00C6631A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Упадут в миллионы соцветий</w:t>
      </w:r>
    </w:p>
    <w:p w:rsidR="00A962BC" w:rsidRPr="00BF62F4" w:rsidRDefault="00AC3FC0" w:rsidP="00C6631A">
      <w:pPr>
        <w:spacing w:after="0" w:line="240" w:lineRule="auto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BF62F4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И природы живые краски…</w:t>
      </w:r>
    </w:p>
    <w:p w:rsidR="00FF1B5F" w:rsidRPr="00C6631A" w:rsidRDefault="008F1072" w:rsidP="00C6631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C6631A">
        <w:rPr>
          <w:rFonts w:ascii="Bookman Old Style" w:hAnsi="Bookman Old Style"/>
          <w:b/>
          <w:sz w:val="32"/>
          <w:szCs w:val="32"/>
        </w:rPr>
        <w:t xml:space="preserve"> </w:t>
      </w:r>
    </w:p>
    <w:p w:rsidR="00FF1B5F" w:rsidRPr="00C6631A" w:rsidRDefault="00FF1B5F" w:rsidP="00C6631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9D70F0" w:rsidRPr="00C6631A" w:rsidRDefault="009D70F0" w:rsidP="00C6631A">
      <w:pPr>
        <w:spacing w:after="0" w:line="24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Pr="00C6631A" w:rsidRDefault="009D70F0" w:rsidP="00C6631A">
      <w:pPr>
        <w:spacing w:after="0" w:line="24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Pr="009D70F0" w:rsidRDefault="009D70F0" w:rsidP="00C6631A">
      <w:pPr>
        <w:spacing w:after="0" w:line="24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Pr="009D70F0" w:rsidRDefault="009D70F0" w:rsidP="00C6631A">
      <w:pPr>
        <w:spacing w:after="0" w:line="240" w:lineRule="auto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Default="004751E9" w:rsidP="00C6631A">
      <w:pPr>
        <w:spacing w:after="0" w:line="240" w:lineRule="auto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-402590</wp:posOffset>
            </wp:positionV>
            <wp:extent cx="7467600" cy="10610850"/>
            <wp:effectExtent l="19050" t="0" r="0" b="0"/>
            <wp:wrapNone/>
            <wp:docPr id="4" name="Рисунок 4" descr="C:\Documents and Settings\Natalia\Рабочий стол\новые картинки\красивая рам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talia\Рабочий стол\новые картинки\красивая рамк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31A" w:rsidRDefault="00C6631A" w:rsidP="00FF1B5F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C6631A" w:rsidRDefault="00C6631A" w:rsidP="00FF1B5F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E96715" w:rsidRDefault="00E96715" w:rsidP="00FF5E06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F1B5F" w:rsidRPr="009D70F0" w:rsidRDefault="001C2FB1" w:rsidP="00FF5E06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D70F0">
        <w:rPr>
          <w:rFonts w:ascii="Bookman Old Style" w:hAnsi="Bookman Old Style"/>
          <w:b/>
          <w:color w:val="FF0000"/>
          <w:sz w:val="32"/>
          <w:szCs w:val="32"/>
        </w:rPr>
        <w:t>Михаил Машков</w:t>
      </w: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У природы живые краски,</w:t>
      </w: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Миллионы лучистых соцветий</w:t>
      </w: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Чудеса из весенней сказки</w:t>
      </w: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Можно рядом с собою встретить</w:t>
      </w:r>
      <w:r w:rsidR="00FF5E06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…</w:t>
      </w:r>
    </w:p>
    <w:p w:rsidR="00FF1B5F" w:rsidRPr="009D70F0" w:rsidRDefault="00FF1B5F" w:rsidP="00FF5E0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Даже в городе у дома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Вырос солнечный цветок.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Пройдёт времени немного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Превратится он в пушок</w:t>
      </w:r>
      <w:r w:rsidR="00BD7133" w:rsidRPr="00FD0677">
        <w:rPr>
          <w:rFonts w:ascii="Bookman Old Style" w:hAnsi="Bookman Old Style"/>
          <w:b/>
          <w:color w:val="002060"/>
          <w:sz w:val="32"/>
          <w:szCs w:val="32"/>
        </w:rPr>
        <w:t>.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Зимой синички у окошка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Семечек просили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Весной спасибо мне пропели</w:t>
      </w:r>
    </w:p>
    <w:p w:rsidR="00FF1B5F" w:rsidRPr="00FD0677" w:rsidRDefault="00FF1B5F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Песенкой красивой</w:t>
      </w:r>
      <w:r w:rsidR="00BD7133" w:rsidRPr="00FD0677">
        <w:rPr>
          <w:rFonts w:ascii="Bookman Old Style" w:hAnsi="Bookman Old Style"/>
          <w:b/>
          <w:color w:val="002060"/>
          <w:sz w:val="32"/>
          <w:szCs w:val="32"/>
        </w:rPr>
        <w:t>.</w:t>
      </w:r>
    </w:p>
    <w:p w:rsidR="00BD7133" w:rsidRPr="00FD0677" w:rsidRDefault="00BD7133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BD7133" w:rsidRPr="00FD0677" w:rsidRDefault="00BD7133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Солнечный зайчик в окошко запрыгнул</w:t>
      </w:r>
    </w:p>
    <w:p w:rsidR="00BD7133" w:rsidRPr="00FD0677" w:rsidRDefault="00BD7133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И поскакал со стола,  да на книжку.</w:t>
      </w:r>
    </w:p>
    <w:p w:rsidR="00BD7133" w:rsidRPr="00FD0677" w:rsidRDefault="00BD7133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0677">
        <w:rPr>
          <w:rFonts w:ascii="Bookman Old Style" w:hAnsi="Bookman Old Style"/>
          <w:b/>
          <w:color w:val="002060"/>
          <w:sz w:val="32"/>
          <w:szCs w:val="32"/>
        </w:rPr>
        <w:t>Кот мой погнался за зайчиком быстро</w:t>
      </w:r>
    </w:p>
    <w:p w:rsidR="001C2FB1" w:rsidRPr="00FD0677" w:rsidRDefault="00FD0677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>
        <w:rPr>
          <w:rFonts w:ascii="Bookman Old Style" w:hAnsi="Bookman Old Style"/>
          <w:b/>
          <w:color w:val="002060"/>
          <w:sz w:val="32"/>
          <w:szCs w:val="32"/>
        </w:rPr>
        <w:t xml:space="preserve">       </w:t>
      </w:r>
      <w:r w:rsidR="00BD7133" w:rsidRPr="00FD0677">
        <w:rPr>
          <w:rFonts w:ascii="Bookman Old Style" w:hAnsi="Bookman Old Style"/>
          <w:b/>
          <w:color w:val="002060"/>
          <w:sz w:val="32"/>
          <w:szCs w:val="32"/>
        </w:rPr>
        <w:t>Но поймать его было труднее, чем мышку.</w:t>
      </w:r>
    </w:p>
    <w:p w:rsidR="005C2BE5" w:rsidRPr="00FD0677" w:rsidRDefault="005C2BE5" w:rsidP="00FF5E06">
      <w:pPr>
        <w:spacing w:after="0"/>
        <w:jc w:val="center"/>
        <w:rPr>
          <w:rFonts w:ascii="Bookman Old Style" w:hAnsi="Bookman Old Style"/>
          <w:color w:val="002060"/>
          <w:sz w:val="32"/>
          <w:szCs w:val="32"/>
        </w:rPr>
      </w:pPr>
    </w:p>
    <w:p w:rsidR="009D70F0" w:rsidRPr="00FD0677" w:rsidRDefault="009D70F0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9D70F0" w:rsidRPr="00FD0677" w:rsidRDefault="009D70F0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9D70F0" w:rsidRPr="00FD0677" w:rsidRDefault="009D70F0" w:rsidP="00FF5E06">
      <w:pPr>
        <w:spacing w:after="0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9D70F0" w:rsidRDefault="009D70F0" w:rsidP="00FF5E06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Default="009D70F0" w:rsidP="001C2FB1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Default="009D70F0" w:rsidP="001C2FB1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Default="009D70F0" w:rsidP="001C2FB1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9D70F0" w:rsidRDefault="009D70F0" w:rsidP="001C2FB1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:rsidR="00E96715" w:rsidRDefault="001F469E" w:rsidP="001C2FB1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-345440</wp:posOffset>
            </wp:positionV>
            <wp:extent cx="7429500" cy="10553700"/>
            <wp:effectExtent l="19050" t="0" r="0" b="0"/>
            <wp:wrapNone/>
            <wp:docPr id="3" name="Рисунок 3" descr="C:\Documents and Settings\Natalia\Рабочий стол\новые картинки\дети 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talia\Рабочий стол\новые картинки\дети подсолну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8D6">
        <w:rPr>
          <w:rFonts w:ascii="Bookman Old Style" w:hAnsi="Bookman Old Style"/>
          <w:b/>
          <w:color w:val="FF0000"/>
          <w:sz w:val="32"/>
          <w:szCs w:val="32"/>
        </w:rPr>
        <w:t xml:space="preserve">            </w:t>
      </w:r>
    </w:p>
    <w:p w:rsidR="001F469E" w:rsidRDefault="00E96715" w:rsidP="00E96715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</w:t>
      </w:r>
    </w:p>
    <w:p w:rsidR="00413898" w:rsidRDefault="001F469E" w:rsidP="00E96715">
      <w:pPr>
        <w:spacing w:after="0"/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</w:t>
      </w:r>
      <w:r w:rsidR="005C2BE5" w:rsidRPr="00B318D6">
        <w:rPr>
          <w:rFonts w:ascii="Bookman Old Style" w:hAnsi="Bookman Old Style"/>
          <w:b/>
          <w:color w:val="FF0000"/>
          <w:sz w:val="48"/>
          <w:szCs w:val="48"/>
        </w:rPr>
        <w:t>Певзнер  Марк и</w:t>
      </w:r>
      <w:r w:rsidR="00413898" w:rsidRPr="00413898">
        <w:rPr>
          <w:rFonts w:ascii="Bookman Old Style" w:hAnsi="Bookman Old Style"/>
          <w:b/>
          <w:color w:val="FF0000"/>
          <w:sz w:val="48"/>
          <w:szCs w:val="48"/>
        </w:rPr>
        <w:t xml:space="preserve"> </w:t>
      </w:r>
      <w:r w:rsidR="00413898">
        <w:rPr>
          <w:rFonts w:ascii="Bookman Old Style" w:hAnsi="Bookman Old Style"/>
          <w:b/>
          <w:color w:val="FF0000"/>
          <w:sz w:val="48"/>
          <w:szCs w:val="48"/>
        </w:rPr>
        <w:t xml:space="preserve">папа </w:t>
      </w:r>
    </w:p>
    <w:p w:rsidR="00B318D6" w:rsidRPr="00B318D6" w:rsidRDefault="00413898" w:rsidP="00E96715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 xml:space="preserve">       Евгений Эдуардович</w:t>
      </w:r>
      <w:r w:rsidR="005C2BE5" w:rsidRPr="00B318D6">
        <w:rPr>
          <w:rFonts w:ascii="Bookman Old Style" w:hAnsi="Bookman Old Style"/>
          <w:b/>
          <w:color w:val="FF0000"/>
          <w:sz w:val="48"/>
          <w:szCs w:val="48"/>
        </w:rPr>
        <w:t xml:space="preserve"> </w:t>
      </w:r>
    </w:p>
    <w:p w:rsidR="005C2BE5" w:rsidRPr="00B318D6" w:rsidRDefault="00B318D6" w:rsidP="00B318D6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</w:t>
      </w:r>
      <w:r w:rsidR="00413898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Группа «Буратино»</w:t>
      </w:r>
      <w:r w:rsidR="00413898">
        <w:rPr>
          <w:rFonts w:ascii="Bookman Old Style" w:hAnsi="Bookman Old Style"/>
          <w:b/>
          <w:color w:val="FF0000"/>
          <w:sz w:val="32"/>
          <w:szCs w:val="32"/>
        </w:rPr>
        <w:t xml:space="preserve"> )</w:t>
      </w:r>
    </w:p>
    <w:p w:rsidR="005C2BE5" w:rsidRDefault="005C2BE5" w:rsidP="001C2FB1">
      <w:pPr>
        <w:spacing w:after="0"/>
        <w:rPr>
          <w:rFonts w:ascii="Bookman Old Style" w:hAnsi="Bookman Old Style"/>
          <w:color w:val="FF0000"/>
          <w:sz w:val="32"/>
          <w:szCs w:val="32"/>
        </w:rPr>
      </w:pPr>
    </w:p>
    <w:p w:rsidR="00B318D6" w:rsidRDefault="00B318D6" w:rsidP="001C2FB1">
      <w:pPr>
        <w:spacing w:after="0"/>
        <w:rPr>
          <w:rFonts w:ascii="Bookman Old Style" w:hAnsi="Bookman Old Style"/>
          <w:color w:val="FF0000"/>
          <w:sz w:val="32"/>
          <w:szCs w:val="32"/>
        </w:rPr>
      </w:pPr>
    </w:p>
    <w:p w:rsidR="00B318D6" w:rsidRDefault="00B318D6" w:rsidP="001C2FB1">
      <w:pPr>
        <w:spacing w:after="0"/>
        <w:rPr>
          <w:rFonts w:ascii="Bookman Old Style" w:hAnsi="Bookman Old Style"/>
          <w:color w:val="FF0000"/>
          <w:sz w:val="32"/>
          <w:szCs w:val="32"/>
        </w:rPr>
      </w:pPr>
    </w:p>
    <w:p w:rsidR="00B318D6" w:rsidRPr="009D70F0" w:rsidRDefault="00B318D6" w:rsidP="001C2FB1">
      <w:pPr>
        <w:spacing w:after="0"/>
        <w:rPr>
          <w:rFonts w:ascii="Bookman Old Style" w:hAnsi="Bookman Old Style"/>
          <w:color w:val="FF0000"/>
          <w:sz w:val="32"/>
          <w:szCs w:val="32"/>
        </w:rPr>
      </w:pP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B318D6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У природы живые краски,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B318D6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Миллионы лучистых соцветий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B318D6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Чудеса из весенней сказки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B318D6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Можно рядом с собою встретить.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B318D6">
        <w:rPr>
          <w:rFonts w:ascii="Bookman Old Style" w:hAnsi="Bookman Old Style"/>
          <w:b/>
          <w:color w:val="6D8838"/>
          <w:sz w:val="32"/>
          <w:szCs w:val="32"/>
        </w:rPr>
        <w:t>Можно в чудо вдруг окунуться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B318D6">
        <w:rPr>
          <w:rFonts w:ascii="Bookman Old Style" w:hAnsi="Bookman Old Style"/>
          <w:b/>
          <w:color w:val="6D8838"/>
          <w:sz w:val="32"/>
          <w:szCs w:val="32"/>
        </w:rPr>
        <w:t>И волшебником новым явиться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B318D6">
        <w:rPr>
          <w:rFonts w:ascii="Bookman Old Style" w:hAnsi="Bookman Old Style"/>
          <w:b/>
          <w:color w:val="6D8838"/>
          <w:sz w:val="32"/>
          <w:szCs w:val="32"/>
        </w:rPr>
        <w:t>Или рыцарем грозным проснуться,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B318D6">
        <w:rPr>
          <w:rFonts w:ascii="Bookman Old Style" w:hAnsi="Bookman Old Style"/>
          <w:b/>
          <w:color w:val="6D8838"/>
          <w:sz w:val="32"/>
          <w:szCs w:val="32"/>
        </w:rPr>
        <w:t>Или счастья для многих добиться.</w:t>
      </w:r>
    </w:p>
    <w:p w:rsidR="001C2FB1" w:rsidRPr="00B318D6" w:rsidRDefault="001C2FB1" w:rsidP="00B318D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C2FB1" w:rsidRPr="00B318D6" w:rsidRDefault="005C2BE5" w:rsidP="00B318D6">
      <w:pPr>
        <w:spacing w:after="0"/>
        <w:jc w:val="center"/>
        <w:rPr>
          <w:rFonts w:ascii="Bookman Old Style" w:hAnsi="Bookman Old Style"/>
          <w:b/>
          <w:color w:val="624B7D"/>
          <w:sz w:val="32"/>
          <w:szCs w:val="32"/>
        </w:rPr>
      </w:pPr>
      <w:r w:rsidRPr="00B318D6">
        <w:rPr>
          <w:rFonts w:ascii="Bookman Old Style" w:hAnsi="Bookman Old Style"/>
          <w:b/>
          <w:color w:val="624B7D"/>
          <w:sz w:val="32"/>
          <w:szCs w:val="32"/>
        </w:rPr>
        <w:t>У природы множество красок,</w:t>
      </w:r>
    </w:p>
    <w:p w:rsidR="005C2BE5" w:rsidRPr="00B318D6" w:rsidRDefault="005C2BE5" w:rsidP="00B318D6">
      <w:pPr>
        <w:spacing w:after="0"/>
        <w:jc w:val="center"/>
        <w:rPr>
          <w:rFonts w:ascii="Bookman Old Style" w:hAnsi="Bookman Old Style"/>
          <w:b/>
          <w:color w:val="624B7D"/>
          <w:sz w:val="32"/>
          <w:szCs w:val="32"/>
        </w:rPr>
      </w:pPr>
      <w:r w:rsidRPr="00B318D6">
        <w:rPr>
          <w:rFonts w:ascii="Bookman Old Style" w:hAnsi="Bookman Old Style"/>
          <w:b/>
          <w:color w:val="624B7D"/>
          <w:sz w:val="32"/>
          <w:szCs w:val="32"/>
        </w:rPr>
        <w:t>Но для всех миллионов столетий</w:t>
      </w:r>
    </w:p>
    <w:p w:rsidR="005C2BE5" w:rsidRPr="00B318D6" w:rsidRDefault="005C2BE5" w:rsidP="00B318D6">
      <w:pPr>
        <w:spacing w:after="0"/>
        <w:jc w:val="center"/>
        <w:rPr>
          <w:rFonts w:ascii="Bookman Old Style" w:hAnsi="Bookman Old Style"/>
          <w:b/>
          <w:color w:val="624B7D"/>
          <w:sz w:val="32"/>
          <w:szCs w:val="32"/>
        </w:rPr>
      </w:pPr>
      <w:r w:rsidRPr="00B318D6">
        <w:rPr>
          <w:rFonts w:ascii="Bookman Old Style" w:hAnsi="Bookman Old Style"/>
          <w:b/>
          <w:color w:val="624B7D"/>
          <w:sz w:val="32"/>
          <w:szCs w:val="32"/>
        </w:rPr>
        <w:t>Я скажу Вам, но буду краток:</w:t>
      </w:r>
    </w:p>
    <w:p w:rsidR="005C2BE5" w:rsidRPr="00B318D6" w:rsidRDefault="005C2BE5" w:rsidP="00B318D6">
      <w:pPr>
        <w:spacing w:after="0"/>
        <w:jc w:val="center"/>
        <w:rPr>
          <w:rFonts w:ascii="Bookman Old Style" w:hAnsi="Bookman Old Style"/>
          <w:b/>
          <w:color w:val="624B7D"/>
          <w:sz w:val="32"/>
          <w:szCs w:val="32"/>
        </w:rPr>
      </w:pPr>
      <w:r w:rsidRPr="00B318D6">
        <w:rPr>
          <w:rFonts w:ascii="Bookman Old Style" w:hAnsi="Bookman Old Style"/>
          <w:b/>
          <w:color w:val="624B7D"/>
          <w:sz w:val="32"/>
          <w:szCs w:val="32"/>
        </w:rPr>
        <w:t>Чудо главное в мире – ДЕТИ!</w:t>
      </w:r>
    </w:p>
    <w:p w:rsidR="00C74703" w:rsidRPr="00B318D6" w:rsidRDefault="00C74703" w:rsidP="00FF1B5F">
      <w:pPr>
        <w:spacing w:after="0"/>
        <w:rPr>
          <w:rFonts w:ascii="Bookman Old Style" w:hAnsi="Bookman Old Style"/>
          <w:color w:val="624B7D"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1F469E" w:rsidP="00FF1B5F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-374015</wp:posOffset>
            </wp:positionV>
            <wp:extent cx="7400925" cy="10582275"/>
            <wp:effectExtent l="19050" t="0" r="9525" b="0"/>
            <wp:wrapNone/>
            <wp:docPr id="2" name="Рисунок 2" descr="C:\Documents and Settings\Natalia\Рабочий стол\новые картинки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talia\Рабочий стол\новые картинки\радуг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C74703" w:rsidRDefault="00C74703" w:rsidP="00FF1B5F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4751E9" w:rsidRPr="004751E9" w:rsidRDefault="006D4D7E" w:rsidP="004751E9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</w:t>
      </w:r>
      <w:r w:rsidR="004751E9">
        <w:rPr>
          <w:rFonts w:ascii="Bookman Old Style" w:hAnsi="Bookman Old Style"/>
          <w:b/>
          <w:sz w:val="48"/>
          <w:szCs w:val="48"/>
        </w:rPr>
        <w:t>Малкова Вера Алексеевна  -</w:t>
      </w:r>
    </w:p>
    <w:p w:rsidR="00B318D6" w:rsidRDefault="004751E9" w:rsidP="006D4D7E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б</w:t>
      </w:r>
      <w:r w:rsidR="00C74703" w:rsidRPr="00B318D6">
        <w:rPr>
          <w:rFonts w:ascii="Bookman Old Style" w:hAnsi="Bookman Old Style"/>
          <w:b/>
          <w:sz w:val="48"/>
          <w:szCs w:val="48"/>
        </w:rPr>
        <w:t xml:space="preserve">абушка </w:t>
      </w:r>
    </w:p>
    <w:p w:rsidR="006D4D7E" w:rsidRPr="00B318D6" w:rsidRDefault="00C74703" w:rsidP="006D4D7E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proofErr w:type="spellStart"/>
      <w:r w:rsidRPr="00B318D6">
        <w:rPr>
          <w:rFonts w:ascii="Bookman Old Style" w:hAnsi="Bookman Old Style"/>
          <w:b/>
          <w:sz w:val="48"/>
          <w:szCs w:val="48"/>
        </w:rPr>
        <w:t>Яковенко</w:t>
      </w:r>
      <w:proofErr w:type="spellEnd"/>
      <w:r w:rsidRPr="00B318D6">
        <w:rPr>
          <w:rFonts w:ascii="Bookman Old Style" w:hAnsi="Bookman Old Style"/>
          <w:b/>
          <w:sz w:val="48"/>
          <w:szCs w:val="48"/>
        </w:rPr>
        <w:t xml:space="preserve"> Матвея</w:t>
      </w:r>
    </w:p>
    <w:p w:rsidR="00C74703" w:rsidRDefault="006D4D7E" w:rsidP="006D4D7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(группа «Белочка»)</w:t>
      </w:r>
    </w:p>
    <w:p w:rsidR="00C74703" w:rsidRDefault="00C74703" w:rsidP="006D4D7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6D4D7E" w:rsidRPr="009D70F0" w:rsidRDefault="006D4D7E" w:rsidP="006D4D7E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У природы живые краски,</w:t>
      </w:r>
    </w:p>
    <w:p w:rsidR="006D4D7E" w:rsidRPr="009D70F0" w:rsidRDefault="006D4D7E" w:rsidP="006D4D7E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Миллионы лучистых соцветий</w:t>
      </w:r>
    </w:p>
    <w:p w:rsidR="006D4D7E" w:rsidRPr="009D70F0" w:rsidRDefault="006D4D7E" w:rsidP="006D4D7E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Чудеса из весенней сказки</w:t>
      </w:r>
    </w:p>
    <w:p w:rsidR="006D4D7E" w:rsidRPr="009D70F0" w:rsidRDefault="006D4D7E" w:rsidP="006D4D7E">
      <w:pPr>
        <w:spacing w:after="0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9D70F0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Можно рядом с собою встретить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…</w:t>
      </w:r>
    </w:p>
    <w:p w:rsidR="00C74703" w:rsidRDefault="00C74703" w:rsidP="006D4D7E">
      <w:pPr>
        <w:spacing w:after="0"/>
        <w:rPr>
          <w:rFonts w:ascii="Bookman Old Style" w:hAnsi="Bookman Old Style"/>
          <w:sz w:val="32"/>
          <w:szCs w:val="32"/>
        </w:rPr>
      </w:pP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И пойдём мы по этой сказке</w:t>
      </w:r>
    </w:p>
    <w:p w:rsidR="00C74703" w:rsidRPr="006D4D7E" w:rsidRDefault="006D4D7E" w:rsidP="006D4D7E">
      <w:pPr>
        <w:spacing w:after="0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Весе</w:t>
      </w:r>
      <w:r w:rsidR="00E96715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ле</w:t>
      </w:r>
      <w:r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й нам шагается</w:t>
      </w:r>
      <w:r w:rsidR="00C74703"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с песней,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Ведь в природе как в радуге краски,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6D4D7E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Мы за руки возьмемся вместе.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6D4D7E">
        <w:rPr>
          <w:rFonts w:ascii="Bookman Old Style" w:hAnsi="Bookman Old Style"/>
          <w:b/>
          <w:color w:val="6D8838"/>
          <w:sz w:val="32"/>
          <w:szCs w:val="32"/>
        </w:rPr>
        <w:t>И раздвинем руками тучи,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6D4D7E">
        <w:rPr>
          <w:rFonts w:ascii="Bookman Old Style" w:hAnsi="Bookman Old Style"/>
          <w:b/>
          <w:color w:val="6D8838"/>
          <w:sz w:val="32"/>
          <w:szCs w:val="32"/>
        </w:rPr>
        <w:t>Улыбаться заставим небо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6D4D7E">
        <w:rPr>
          <w:rFonts w:ascii="Bookman Old Style" w:hAnsi="Bookman Old Style"/>
          <w:b/>
          <w:color w:val="6D8838"/>
          <w:sz w:val="32"/>
          <w:szCs w:val="32"/>
        </w:rPr>
        <w:t>Потому, что счастливое детство</w:t>
      </w:r>
    </w:p>
    <w:p w:rsidR="00C74703" w:rsidRPr="006D4D7E" w:rsidRDefault="00C74703" w:rsidP="006D4D7E">
      <w:pPr>
        <w:spacing w:after="0"/>
        <w:jc w:val="center"/>
        <w:rPr>
          <w:rFonts w:ascii="Bookman Old Style" w:hAnsi="Bookman Old Style"/>
          <w:b/>
          <w:color w:val="6D8838"/>
          <w:sz w:val="32"/>
          <w:szCs w:val="32"/>
        </w:rPr>
      </w:pPr>
      <w:r w:rsidRPr="006D4D7E">
        <w:rPr>
          <w:rFonts w:ascii="Bookman Old Style" w:hAnsi="Bookman Old Style"/>
          <w:b/>
          <w:color w:val="6D8838"/>
          <w:sz w:val="32"/>
          <w:szCs w:val="32"/>
        </w:rPr>
        <w:t>И любовью оно согрето</w:t>
      </w:r>
      <w:r w:rsidR="006D4D7E" w:rsidRPr="006D4D7E">
        <w:rPr>
          <w:rFonts w:ascii="Bookman Old Style" w:hAnsi="Bookman Old Style"/>
          <w:b/>
          <w:color w:val="6D8838"/>
          <w:sz w:val="32"/>
          <w:szCs w:val="32"/>
        </w:rPr>
        <w:t>.</w:t>
      </w:r>
    </w:p>
    <w:sectPr w:rsidR="00C74703" w:rsidRPr="006D4D7E" w:rsidSect="00E9671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B5F"/>
    <w:rsid w:val="001C2FB1"/>
    <w:rsid w:val="001F469E"/>
    <w:rsid w:val="00290A3C"/>
    <w:rsid w:val="002B56E0"/>
    <w:rsid w:val="00357075"/>
    <w:rsid w:val="00413898"/>
    <w:rsid w:val="004751E9"/>
    <w:rsid w:val="005A10F7"/>
    <w:rsid w:val="005C2BE5"/>
    <w:rsid w:val="005F6CC2"/>
    <w:rsid w:val="00660492"/>
    <w:rsid w:val="006D4D7E"/>
    <w:rsid w:val="0079056F"/>
    <w:rsid w:val="007E7129"/>
    <w:rsid w:val="008F1072"/>
    <w:rsid w:val="009610FA"/>
    <w:rsid w:val="00984F31"/>
    <w:rsid w:val="009D0C4A"/>
    <w:rsid w:val="009D70F0"/>
    <w:rsid w:val="00A962BC"/>
    <w:rsid w:val="00AC3FC0"/>
    <w:rsid w:val="00B318D6"/>
    <w:rsid w:val="00BD7133"/>
    <w:rsid w:val="00BF62F4"/>
    <w:rsid w:val="00C6631A"/>
    <w:rsid w:val="00C74703"/>
    <w:rsid w:val="00D94009"/>
    <w:rsid w:val="00E96715"/>
    <w:rsid w:val="00ED4341"/>
    <w:rsid w:val="00F71D9F"/>
    <w:rsid w:val="00FB4F86"/>
    <w:rsid w:val="00FD0677"/>
    <w:rsid w:val="00FF1B5F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8523-1341-4B75-B283-A54F3F8D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maramasia</cp:lastModifiedBy>
  <cp:revision>18</cp:revision>
  <dcterms:created xsi:type="dcterms:W3CDTF">2016-05-03T14:19:00Z</dcterms:created>
  <dcterms:modified xsi:type="dcterms:W3CDTF">2016-08-04T07:56:00Z</dcterms:modified>
</cp:coreProperties>
</file>